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Organisational name:</w:t>
      </w:r>
      <w:r w:rsidDel="00000000" w:rsidR="00000000" w:rsidRPr="00000000">
        <w:rPr>
          <w:rtl w:val="0"/>
        </w:rPr>
        <w:t xml:space="preserve"> Novah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Tagline</w:t>
      </w:r>
      <w:r w:rsidDel="00000000" w:rsidR="00000000" w:rsidRPr="00000000">
        <w:rPr>
          <w:rtl w:val="0"/>
        </w:rPr>
        <w:t xml:space="preserve">: No violence at home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Mission</w:t>
      </w:r>
      <w:r w:rsidDel="00000000" w:rsidR="00000000" w:rsidRPr="00000000">
        <w:rPr>
          <w:rtl w:val="0"/>
        </w:rPr>
        <w:t xml:space="preserve">: W</w:t>
      </w:r>
      <w:r w:rsidDel="00000000" w:rsidR="00000000" w:rsidRPr="00000000">
        <w:rPr>
          <w:rtl w:val="0"/>
        </w:rPr>
        <w:t xml:space="preserve">e aim to prevent domestic violence (intimate partner violence) with edutainment radio shows that change societal norms, to change behaviours.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Organisation’s activities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are a new, small NGO (a charity)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research the local drivers for domestic violence in Eastern Africa. 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Together with local scriptwriters and producers, we write, produce and air radio shows that aim to change social norms around violence against women (e.g. radio dramas, talk shows, etc.).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Ask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Logos with the text Novah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 logo that uses our tagline (to be used at conference etc )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The same logo without the tagline (to be used locally and which can easily be printed at materials etc)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2 versions: horizontal + vertical (square for social media)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rtl w:val="0"/>
        </w:rPr>
        <w:t xml:space="preserve">Style preferences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Simple, minimalist, clean, rather abstract than literal. Simple colour palette, eg. 1-3 colours. Should work on white and dark backgrounds.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Elegant to bold: 50%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0= Playful to 100% serious: 70%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Traditional to modern: 70%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Personable to pro: 40%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Feminine to masculine: 40%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Colorful to conservative: 60%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Economical to upmarket: 40%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Pictorial/combination logo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Wordmark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Abstract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b w:val="1"/>
          <w:rtl w:val="0"/>
        </w:rPr>
        <w:t xml:space="preserve">Keywords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Intergenerational cycle of violence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Safe homes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Radio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Radio waves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Transmitter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Stop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Prevent 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b w:val="1"/>
          <w:rtl w:val="0"/>
        </w:rPr>
        <w:t xml:space="preserve">Guidelines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Novah is NOT in full upper letters</w:t>
      </w:r>
    </w:p>
    <w:p w:rsidR="00000000" w:rsidDel="00000000" w:rsidP="00000000" w:rsidRDefault="00000000" w:rsidRPr="00000000" w14:paraId="0000002F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Our website font will be Lato - the logo font can be different but should match it</w:t>
      </w:r>
    </w:p>
    <w:p w:rsidR="00000000" w:rsidDel="00000000" w:rsidP="00000000" w:rsidRDefault="00000000" w:rsidRPr="00000000" w14:paraId="00000030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Purple is usually recognised as the colour of the fight against gender based violence</w:t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will work with radio, so anything that suggests a media or a radio transmitter or radio wave could probably be interesting (but should not be to literal e.g. radio + text)</w:t>
      </w:r>
    </w:p>
    <w:p w:rsidR="00000000" w:rsidDel="00000000" w:rsidP="00000000" w:rsidRDefault="00000000" w:rsidRPr="00000000" w14:paraId="00000032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No direct reference to women or to violence in the logo (we don’t want to be so literal)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b w:val="1"/>
          <w:rtl w:val="0"/>
        </w:rPr>
        <w:t xml:space="preserve">Geographic focus</w:t>
      </w:r>
      <w:r w:rsidDel="00000000" w:rsidR="00000000" w:rsidRPr="00000000">
        <w:rPr>
          <w:rtl w:val="0"/>
        </w:rPr>
        <w:t xml:space="preserve">: we will focus our work in Eastern Africa, but remain a global organisation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b w:val="1"/>
          <w:rtl w:val="0"/>
        </w:rPr>
        <w:t xml:space="preserve">Language</w:t>
      </w:r>
      <w:r w:rsidDel="00000000" w:rsidR="00000000" w:rsidRPr="00000000">
        <w:rPr>
          <w:rtl w:val="0"/>
        </w:rPr>
        <w:t xml:space="preserve">: Viewers of the logo may not be English speakers.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b w:val="1"/>
          <w:rtl w:val="0"/>
        </w:rPr>
        <w:t xml:space="preserve">Objective</w:t>
      </w:r>
      <w:r w:rsidDel="00000000" w:rsidR="00000000" w:rsidRPr="00000000">
        <w:rPr>
          <w:rtl w:val="0"/>
        </w:rPr>
        <w:t xml:space="preserve">: Design a logo to appear on our website, fundraising/marketing materials, and in our communications. We will communicate with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Funders such as government agencies or philanthropic organisations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Local radio stations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Local freelancers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Local public officials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Gender equality organisations (local and international)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Academic researchers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b w:val="1"/>
          <w:rtl w:val="0"/>
        </w:rPr>
        <w:t xml:space="preserve">Preferred format</w:t>
      </w:r>
      <w:r w:rsidDel="00000000" w:rsidR="00000000" w:rsidRPr="00000000">
        <w:rPr>
          <w:rtl w:val="0"/>
        </w:rPr>
        <w:t xml:space="preserve">: Please include editable formats e.g. .ai, SVG, and then high-resolution PNG (&gt;2000px in each dimension).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b w:val="1"/>
          <w:rtl w:val="0"/>
        </w:rPr>
        <w:t xml:space="preserve">Inspiration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45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4800600" cy="1343025"/>
            <wp:effectExtent b="0" l="0" r="0" t="0"/>
            <wp:docPr id="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343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6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1209675" cy="990600"/>
            <wp:effectExtent b="0" l="0" r="0" t="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9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1104900" cy="1504950"/>
            <wp:effectExtent b="0" l="0" r="0" t="0"/>
            <wp:docPr id="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504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857250" cy="1362075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362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971550" cy="1381125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381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/>
        <w:drawing>
          <wp:inline distB="114300" distT="114300" distL="114300" distR="114300">
            <wp:extent cx="4400550" cy="1714500"/>
            <wp:effectExtent b="0" l="0" r="0" t="0"/>
            <wp:docPr id="8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/>
        <w:drawing>
          <wp:inline distB="114300" distT="114300" distL="114300" distR="114300">
            <wp:extent cx="1819275" cy="790575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790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What we like:</w:t>
      </w:r>
    </w:p>
    <w:p w:rsidR="00000000" w:rsidDel="00000000" w:rsidP="00000000" w:rsidRDefault="00000000" w:rsidRPr="00000000" w14:paraId="00000050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combination of the name with a vague visual representation of what the organisation does.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Logo can NOT look too much like this: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/>
        <w:drawing>
          <wp:inline distB="114300" distT="114300" distL="114300" distR="114300">
            <wp:extent cx="3038475" cy="100965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009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Colour inspiration:</w:t>
      </w:r>
    </w:p>
    <w:p w:rsidR="00000000" w:rsidDel="00000000" w:rsidP="00000000" w:rsidRDefault="00000000" w:rsidRPr="00000000" w14:paraId="00000057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like the first purple, and we have used once this color palette in a document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feel other variants of purple/other colours are more beautiful, feel free to use them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/>
        <w:drawing>
          <wp:inline distB="114300" distT="114300" distL="114300" distR="114300">
            <wp:extent cx="5734050" cy="1809826"/>
            <wp:effectExtent b="0" l="0" r="0" t="0"/>
            <wp:docPr id="7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4"/>
                    <a:srcRect b="0" l="0" r="0" t="13238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80982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8.png"/><Relationship Id="rId10" Type="http://schemas.openxmlformats.org/officeDocument/2006/relationships/image" Target="media/image4.png"/><Relationship Id="rId13" Type="http://schemas.openxmlformats.org/officeDocument/2006/relationships/image" Target="media/image2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14" Type="http://schemas.openxmlformats.org/officeDocument/2006/relationships/image" Target="media/image9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1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